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6916B" w14:textId="014BE885" w:rsidR="00F51CCE" w:rsidRDefault="00F51CCE" w:rsidP="00F51CCE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Ajansımızın Teknik Destek Programı kapsamında uygulanacak projelerin Eğitim Hizmet Alımı İhalesi  </w:t>
      </w:r>
    </w:p>
    <w:p w14:paraId="2F15A30B" w14:textId="77777777" w:rsidR="00F51CCE" w:rsidRDefault="00F51CCE" w:rsidP="00F51CCE">
      <w:pPr>
        <w:jc w:val="both"/>
        <w:rPr>
          <w:rFonts w:ascii="Tahoma" w:hAnsi="Tahoma" w:cs="Tahoma"/>
          <w:sz w:val="20"/>
          <w:szCs w:val="20"/>
        </w:rPr>
      </w:pPr>
    </w:p>
    <w:p w14:paraId="229C7891" w14:textId="054E292A" w:rsidR="00F51CCE" w:rsidRPr="00F51CCE" w:rsidRDefault="00F51CCE" w:rsidP="00F51CCE">
      <w:pPr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Aşağıdaki linkte yer alan Teknik Şartnameyi esas alan fiyat tekliflerinizi, </w:t>
      </w:r>
      <w:r>
        <w:rPr>
          <w:rFonts w:ascii="Tahoma" w:hAnsi="Tahoma" w:cs="Tahoma"/>
          <w:b/>
          <w:bCs/>
          <w:sz w:val="20"/>
          <w:szCs w:val="20"/>
        </w:rPr>
        <w:t>şartnamelerde talep edilen evrak ile (ilk aşamada gerekli ise)</w:t>
      </w:r>
      <w:r>
        <w:rPr>
          <w:rFonts w:ascii="Tahoma" w:hAnsi="Tahoma" w:cs="Tahoma"/>
          <w:sz w:val="20"/>
          <w:szCs w:val="20"/>
        </w:rPr>
        <w:t xml:space="preserve"> birim fiyat teklif formlarını doldurarak ve Teknik Şartnamelerin her sayfasını </w:t>
      </w:r>
      <w:r>
        <w:rPr>
          <w:rFonts w:ascii="Tahoma" w:hAnsi="Tahoma" w:cs="Tahoma"/>
          <w:b/>
          <w:bCs/>
          <w:sz w:val="20"/>
          <w:szCs w:val="20"/>
          <w:u w:val="single"/>
        </w:rPr>
        <w:t>imzalayıp kaşeleyerek</w:t>
      </w:r>
      <w:r>
        <w:rPr>
          <w:rFonts w:ascii="Tahoma" w:hAnsi="Tahoma" w:cs="Tahoma"/>
          <w:sz w:val="20"/>
          <w:szCs w:val="20"/>
        </w:rPr>
        <w:t xml:space="preserve"> </w:t>
      </w:r>
      <w:r w:rsidR="001F254E" w:rsidRPr="001F254E">
        <w:rPr>
          <w:rFonts w:ascii="Tahoma" w:hAnsi="Tahoma" w:cs="Tahoma"/>
          <w:b/>
          <w:bCs/>
          <w:sz w:val="20"/>
          <w:szCs w:val="20"/>
        </w:rPr>
        <w:t>11</w:t>
      </w:r>
      <w:r>
        <w:rPr>
          <w:rFonts w:ascii="Tahoma" w:hAnsi="Tahoma" w:cs="Tahoma"/>
          <w:b/>
          <w:bCs/>
          <w:sz w:val="20"/>
          <w:szCs w:val="20"/>
        </w:rPr>
        <w:t>.0</w:t>
      </w:r>
      <w:r w:rsidR="001F254E">
        <w:rPr>
          <w:rFonts w:ascii="Tahoma" w:hAnsi="Tahoma" w:cs="Tahoma"/>
          <w:b/>
          <w:bCs/>
          <w:sz w:val="20"/>
          <w:szCs w:val="20"/>
        </w:rPr>
        <w:t>6</w:t>
      </w:r>
      <w:r>
        <w:rPr>
          <w:rFonts w:ascii="Tahoma" w:hAnsi="Tahoma" w:cs="Tahoma"/>
          <w:b/>
          <w:bCs/>
          <w:sz w:val="20"/>
          <w:szCs w:val="20"/>
        </w:rPr>
        <w:t>.2021 saat 13:</w:t>
      </w:r>
      <w:r w:rsidR="00DC0858">
        <w:rPr>
          <w:rFonts w:ascii="Tahoma" w:hAnsi="Tahoma" w:cs="Tahoma"/>
          <w:b/>
          <w:bCs/>
          <w:sz w:val="20"/>
          <w:szCs w:val="20"/>
        </w:rPr>
        <w:t>00</w:t>
      </w:r>
      <w:r w:rsidR="00DC0858">
        <w:rPr>
          <w:rFonts w:ascii="Tahoma" w:hAnsi="Tahoma" w:cs="Tahoma"/>
          <w:sz w:val="20"/>
          <w:szCs w:val="20"/>
        </w:rPr>
        <w:t>’a kadar</w:t>
      </w:r>
      <w:r>
        <w:rPr>
          <w:rFonts w:ascii="Tahoma" w:hAnsi="Tahoma" w:cs="Tahoma"/>
          <w:sz w:val="20"/>
          <w:szCs w:val="20"/>
        </w:rPr>
        <w:t xml:space="preserve"> taratarak </w:t>
      </w:r>
      <w:hyperlink r:id="rId4" w:history="1">
        <w:r>
          <w:rPr>
            <w:rStyle w:val="Kpr"/>
            <w:rFonts w:ascii="Tahoma" w:hAnsi="Tahoma" w:cs="Tahoma"/>
            <w:sz w:val="20"/>
            <w:szCs w:val="20"/>
          </w:rPr>
          <w:t>proje@dika.org.tr</w:t>
        </w:r>
      </w:hyperlink>
      <w:r>
        <w:t xml:space="preserve"> </w:t>
      </w:r>
      <w:r>
        <w:rPr>
          <w:rFonts w:ascii="Tahoma" w:hAnsi="Tahoma" w:cs="Tahoma"/>
          <w:sz w:val="20"/>
          <w:szCs w:val="20"/>
        </w:rPr>
        <w:t xml:space="preserve">elektronik posta adresine göndermenizi rica ederiz. </w:t>
      </w:r>
    </w:p>
    <w:p w14:paraId="67CA0E8B" w14:textId="77777777" w:rsidR="00F51CCE" w:rsidRDefault="00F51CCE" w:rsidP="00F51CCE">
      <w:pPr>
        <w:jc w:val="both"/>
        <w:rPr>
          <w:rFonts w:ascii="Tahoma" w:hAnsi="Tahoma" w:cs="Tahoma"/>
          <w:sz w:val="20"/>
          <w:szCs w:val="20"/>
        </w:rPr>
      </w:pPr>
    </w:p>
    <w:p w14:paraId="4D9CC95B" w14:textId="77777777" w:rsidR="00F51CCE" w:rsidRDefault="00F51CCE" w:rsidP="00F51CCE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Teklif verme aşaması ve sonrasında talep edilecek belgeleri ilk aşamada yollamanız tavsiye olunur</w:t>
      </w:r>
      <w:r>
        <w:rPr>
          <w:rFonts w:ascii="Tahoma" w:hAnsi="Tahoma" w:cs="Tahoma"/>
          <w:sz w:val="20"/>
          <w:szCs w:val="20"/>
        </w:rPr>
        <w:t xml:space="preserve">. Referans belgeler Ajans tarafından talep edildikten sonra 2 gün içerisinde sunulmak zorundadır. Referans belgelerde veya mezuniyet belgelerinde eksik olduğu tespit edilirse geçerli ikinci teklif değerlendirmeye alınacaktır.  Geçerli teklifler arasından teknik şartnameyi karşılayan </w:t>
      </w:r>
      <w:r>
        <w:rPr>
          <w:rFonts w:ascii="Tahoma" w:hAnsi="Tahoma" w:cs="Tahoma"/>
          <w:b/>
          <w:bCs/>
          <w:sz w:val="20"/>
          <w:szCs w:val="20"/>
          <w:u w:val="single"/>
        </w:rPr>
        <w:t xml:space="preserve">ekonomik açıdan </w:t>
      </w:r>
      <w:r>
        <w:rPr>
          <w:rFonts w:ascii="Tahoma" w:hAnsi="Tahoma" w:cs="Tahoma"/>
          <w:sz w:val="20"/>
          <w:szCs w:val="20"/>
        </w:rPr>
        <w:t xml:space="preserve">en uygun teklifi veren firmanın uhdesinde kalacak şekilde değerlendirilecektir. </w:t>
      </w:r>
    </w:p>
    <w:p w14:paraId="12E58041" w14:textId="77777777" w:rsidR="00F51CCE" w:rsidRDefault="00F51CCE" w:rsidP="00F51CCE">
      <w:pPr>
        <w:jc w:val="both"/>
        <w:rPr>
          <w:rFonts w:ascii="Tahoma" w:hAnsi="Tahoma" w:cs="Tahoma"/>
          <w:sz w:val="20"/>
          <w:szCs w:val="20"/>
        </w:rPr>
      </w:pPr>
    </w:p>
    <w:p w14:paraId="0975E913" w14:textId="77777777" w:rsidR="00F51CCE" w:rsidRDefault="00F51CCE" w:rsidP="00F51CCE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Referans belgeler ve mezuniyet belgeleri her </w:t>
      </w:r>
      <w:proofErr w:type="gramStart"/>
      <w:r>
        <w:rPr>
          <w:rFonts w:ascii="Tahoma" w:hAnsi="Tahoma" w:cs="Tahoma"/>
          <w:sz w:val="20"/>
          <w:szCs w:val="20"/>
        </w:rPr>
        <w:t>halükarda</w:t>
      </w:r>
      <w:proofErr w:type="gramEnd"/>
      <w:r>
        <w:rPr>
          <w:rFonts w:ascii="Tahoma" w:hAnsi="Tahoma" w:cs="Tahoma"/>
          <w:sz w:val="20"/>
          <w:szCs w:val="20"/>
        </w:rPr>
        <w:t xml:space="preserve"> talep edileceğinden ötürü tekliflerin ilk aşamada mümkün ise referans belgeler ve mezuniyet belgeleriyle birlikte yollanması tavsiye edilir. </w:t>
      </w:r>
    </w:p>
    <w:p w14:paraId="0B7B3EDE" w14:textId="77777777" w:rsidR="00F51CCE" w:rsidRDefault="00F51CCE" w:rsidP="00F51CCE">
      <w:pPr>
        <w:jc w:val="both"/>
        <w:rPr>
          <w:rFonts w:ascii="Tahoma" w:hAnsi="Tahoma" w:cs="Tahoma"/>
          <w:sz w:val="20"/>
          <w:szCs w:val="20"/>
        </w:rPr>
      </w:pPr>
    </w:p>
    <w:p w14:paraId="122790A2" w14:textId="77777777" w:rsidR="00F51CCE" w:rsidRDefault="00F51CCE" w:rsidP="00F51CCE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İlgili belgelerde eksiklik tespit edilmesi durumunda veya tekliflerin yukarıda belirtilen tarih ve saatten sonra gönderilmesi durumunda teklifler geçersiz sayılacaktır. </w:t>
      </w:r>
    </w:p>
    <w:p w14:paraId="12E4635B" w14:textId="77777777" w:rsidR="00F51CCE" w:rsidRDefault="00F51CCE" w:rsidP="00F51CCE">
      <w:pPr>
        <w:jc w:val="both"/>
        <w:rPr>
          <w:rFonts w:ascii="Tahoma" w:hAnsi="Tahoma" w:cs="Tahoma"/>
          <w:sz w:val="20"/>
          <w:szCs w:val="20"/>
        </w:rPr>
      </w:pPr>
    </w:p>
    <w:p w14:paraId="5EC45EFE" w14:textId="77777777" w:rsidR="00F51CCE" w:rsidRDefault="00F51CCE" w:rsidP="00F51CCE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Firmanızın rekabet koşullarını gözetecek şekilde ekonomik teklif vermesi tavsiye olunur.</w:t>
      </w:r>
    </w:p>
    <w:p w14:paraId="2E7D144F" w14:textId="77777777" w:rsidR="00F51CCE" w:rsidRDefault="00F51CCE" w:rsidP="00F51CCE">
      <w:pPr>
        <w:jc w:val="both"/>
        <w:rPr>
          <w:rFonts w:ascii="Tahoma" w:hAnsi="Tahoma" w:cs="Tahoma"/>
          <w:sz w:val="20"/>
          <w:szCs w:val="20"/>
        </w:rPr>
      </w:pPr>
    </w:p>
    <w:p w14:paraId="1CABA845" w14:textId="77777777" w:rsidR="00CF6426" w:rsidRDefault="00CF6426"/>
    <w:sectPr w:rsidR="00CF64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CCE"/>
    <w:rsid w:val="001F254E"/>
    <w:rsid w:val="00CF6426"/>
    <w:rsid w:val="00DC0858"/>
    <w:rsid w:val="00F51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F6411"/>
  <w15:chartTrackingRefBased/>
  <w15:docId w15:val="{58F5620F-E1EA-493A-87F7-01E9481B1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1CCE"/>
    <w:pPr>
      <w:spacing w:after="0" w:line="240" w:lineRule="auto"/>
    </w:pPr>
    <w:rPr>
      <w:rFonts w:ascii="Calibri" w:hAnsi="Calibri" w:cs="Calibri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F51CCE"/>
    <w:rPr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je@dika.org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213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BEKİR  BOZBAY</dc:creator>
  <cp:keywords/>
  <dc:description/>
  <cp:lastModifiedBy>BEKİR  BOZBAY</cp:lastModifiedBy>
  <cp:revision>4</cp:revision>
  <dcterms:created xsi:type="dcterms:W3CDTF">2021-04-12T13:41:00Z</dcterms:created>
  <dcterms:modified xsi:type="dcterms:W3CDTF">2021-05-31T18:38:00Z</dcterms:modified>
</cp:coreProperties>
</file>