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ACCD9" w14:textId="7DD585FC" w:rsidR="006637EE" w:rsidRDefault="006637EE" w:rsidP="006637EE">
      <w:pPr>
        <w:autoSpaceDE w:val="0"/>
        <w:autoSpaceDN w:val="0"/>
        <w:adjustRightInd w:val="0"/>
        <w:ind w:firstLine="1418"/>
        <w:jc w:val="both"/>
        <w:rPr>
          <w:rFonts w:ascii="Arial TUR" w:hAnsi="Arial TUR" w:cs="Arial TUR"/>
          <w:b/>
          <w:bCs/>
          <w:noProof/>
          <w:sz w:val="24"/>
          <w:szCs w:val="24"/>
        </w:rPr>
      </w:pPr>
      <w:r>
        <w:rPr>
          <w:rFonts w:ascii="Arial TUR" w:hAnsi="Arial TUR" w:cs="Arial TUR"/>
          <w:b/>
          <w:bCs/>
          <w:noProof/>
          <w:sz w:val="24"/>
          <w:szCs w:val="24"/>
        </w:rPr>
        <w:t>“MALİ KONTROL TAAHHÜTNAMESİ – MUVAFAKATNAME</w:t>
      </w:r>
      <w:r w:rsidR="00E06607">
        <w:rPr>
          <w:rFonts w:ascii="Arial TUR" w:hAnsi="Arial TUR" w:cs="Arial TUR"/>
          <w:b/>
          <w:bCs/>
          <w:noProof/>
          <w:sz w:val="24"/>
          <w:szCs w:val="24"/>
        </w:rPr>
        <w:t>”</w:t>
      </w:r>
      <w:r>
        <w:rPr>
          <w:rFonts w:ascii="Arial TUR" w:hAnsi="Arial TUR" w:cs="Arial TUR"/>
          <w:b/>
          <w:bCs/>
          <w:noProof/>
          <w:sz w:val="24"/>
          <w:szCs w:val="24"/>
        </w:rPr>
        <w:tab/>
      </w:r>
      <w:r w:rsidR="009D4A17">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t>……/……/ 20</w:t>
      </w:r>
      <w:r w:rsidR="00EF4045">
        <w:rPr>
          <w:rFonts w:ascii="Arial TUR" w:hAnsi="Arial TUR" w:cs="Arial TUR"/>
          <w:b/>
          <w:bCs/>
          <w:noProof/>
          <w:sz w:val="24"/>
          <w:szCs w:val="24"/>
        </w:rPr>
        <w:t>XX</w:t>
      </w:r>
    </w:p>
    <w:p w14:paraId="5091670A" w14:textId="77777777" w:rsidR="006637EE" w:rsidRDefault="006637EE" w:rsidP="00CB27E7">
      <w:pPr>
        <w:autoSpaceDE w:val="0"/>
        <w:autoSpaceDN w:val="0"/>
        <w:adjustRightInd w:val="0"/>
        <w:jc w:val="center"/>
        <w:rPr>
          <w:rFonts w:ascii="Arial TUR" w:hAnsi="Arial TUR" w:cs="Arial TUR"/>
          <w:b/>
          <w:bCs/>
          <w:noProof/>
          <w:sz w:val="24"/>
          <w:szCs w:val="24"/>
        </w:rPr>
      </w:pPr>
      <w:r>
        <w:rPr>
          <w:rFonts w:ascii="Arial TUR" w:hAnsi="Arial TUR" w:cs="Arial TUR"/>
          <w:b/>
          <w:bCs/>
          <w:noProof/>
          <w:sz w:val="24"/>
          <w:szCs w:val="24"/>
        </w:rPr>
        <w:t>DİCLE KALKINMA AJANSI VE</w:t>
      </w:r>
    </w:p>
    <w:p w14:paraId="752ACC09" w14:textId="77777777" w:rsidR="006637EE" w:rsidRPr="006637EE" w:rsidRDefault="00EE277B" w:rsidP="00CB27E7">
      <w:pPr>
        <w:autoSpaceDE w:val="0"/>
        <w:autoSpaceDN w:val="0"/>
        <w:adjustRightInd w:val="0"/>
        <w:jc w:val="center"/>
        <w:rPr>
          <w:rFonts w:ascii="Arial TUR" w:hAnsi="Arial TUR" w:cs="Arial TUR"/>
          <w:b/>
          <w:bCs/>
          <w:noProof/>
          <w:sz w:val="24"/>
          <w:szCs w:val="24"/>
        </w:rPr>
      </w:pPr>
      <w:r w:rsidRPr="00EE277B">
        <w:rPr>
          <w:rFonts w:ascii="Arial TUR" w:hAnsi="Arial TUR" w:cs="Arial TUR"/>
          <w:b/>
          <w:bCs/>
          <w:noProof/>
          <w:sz w:val="24"/>
          <w:szCs w:val="24"/>
        </w:rPr>
        <w:t>TÜRKİYE HALK BANKASI A.Ş</w:t>
      </w:r>
      <w:r>
        <w:rPr>
          <w:rFonts w:ascii="Arial TUR" w:hAnsi="Arial TUR" w:cs="Arial TUR"/>
          <w:b/>
          <w:bCs/>
          <w:noProof/>
          <w:sz w:val="24"/>
          <w:szCs w:val="24"/>
        </w:rPr>
        <w:t xml:space="preserve"> </w:t>
      </w:r>
      <w:r w:rsidR="006637EE">
        <w:rPr>
          <w:rFonts w:ascii="Arial TUR" w:hAnsi="Arial TUR" w:cs="Arial TUR"/>
          <w:b/>
          <w:bCs/>
          <w:noProof/>
          <w:sz w:val="24"/>
          <w:szCs w:val="24"/>
        </w:rPr>
        <w:t>DİKKATİNE</w:t>
      </w:r>
    </w:p>
    <w:p w14:paraId="05E27A92" w14:textId="77777777" w:rsidR="006637EE" w:rsidRDefault="00EE277B" w:rsidP="006637EE">
      <w:pPr>
        <w:autoSpaceDE w:val="0"/>
        <w:autoSpaceDN w:val="0"/>
        <w:adjustRightInd w:val="0"/>
        <w:ind w:firstLine="1418"/>
        <w:jc w:val="both"/>
        <w:rPr>
          <w:rFonts w:ascii="Arial TUR" w:hAnsi="Arial TUR" w:cs="Arial TUR"/>
          <w:noProof/>
          <w:sz w:val="24"/>
          <w:szCs w:val="24"/>
        </w:rPr>
      </w:pPr>
      <w:r w:rsidRPr="00EE277B">
        <w:rPr>
          <w:rFonts w:ascii="Arial TUR" w:hAnsi="Arial TUR" w:cs="Arial TUR"/>
          <w:b/>
          <w:bCs/>
          <w:noProof/>
          <w:sz w:val="24"/>
          <w:szCs w:val="24"/>
        </w:rPr>
        <w:t>Türkiye Halk Bankası A.Ş</w:t>
      </w:r>
      <w:r>
        <w:rPr>
          <w:rFonts w:ascii="Arial TUR" w:hAnsi="Arial TUR" w:cs="Arial TUR"/>
          <w:noProof/>
          <w:sz w:val="24"/>
          <w:szCs w:val="24"/>
        </w:rPr>
        <w:t xml:space="preserve"> </w:t>
      </w:r>
      <w:r w:rsidR="006637EE">
        <w:rPr>
          <w:rFonts w:ascii="Arial TUR" w:hAnsi="Arial TUR" w:cs="Arial TUR"/>
          <w:noProof/>
          <w:sz w:val="24"/>
          <w:szCs w:val="24"/>
        </w:rPr>
        <w:t xml:space="preserve">nezdindeki her türlü hesaplarımla ve  kredi limiti ve risk bilgilerimi(zi)n ile iflas, tasfiye veya konkordato hallerinden biri kapsamında olup olmadığımı(zı)n, Bankalara vadesi geçmiş borçlarım(ız)ın bulunup bulunmadığı, icra takibine maruz bulunup bulunmadığımı(zı)n ve moralite bilgileri hususlarıyla sınırlı olmak üzere araştırılması, gerektiğinde bilgilerin resmi mercilerde kullanılması, tarafımızca kullanılmak üzere </w:t>
      </w:r>
      <w:r w:rsidRPr="00EE277B">
        <w:rPr>
          <w:rFonts w:ascii="Arial TUR" w:hAnsi="Arial TUR" w:cs="Arial TUR"/>
          <w:b/>
          <w:noProof/>
          <w:sz w:val="24"/>
          <w:szCs w:val="24"/>
        </w:rPr>
        <w:t>Halkbank</w:t>
      </w:r>
      <w:r w:rsidR="006637EE">
        <w:rPr>
          <w:rFonts w:ascii="Arial TUR" w:hAnsi="Arial TUR" w:cs="Arial TUR"/>
          <w:noProof/>
          <w:sz w:val="24"/>
          <w:szCs w:val="24"/>
        </w:rPr>
        <w:t xml:space="preserve"> ……….. Şubesi nezdinde adıma açılacak tüm Proje Hesaplarının Dicle Kalkınma Ajansı  personeli  tarafından izlenmesi ve gerektiğinde kısıtlanması, bloke konulması, kaldırılması, Dicle Kalkınma Ajansı   tarafından talep edilmesi halinde, Dicle Kalkınma Ajansının yatırdığı tutarın iadesi hususunda, </w:t>
      </w:r>
      <w:r w:rsidRPr="00EE277B">
        <w:rPr>
          <w:rFonts w:ascii="Arial TUR" w:hAnsi="Arial TUR" w:cs="Arial TUR"/>
          <w:b/>
          <w:bCs/>
          <w:noProof/>
          <w:sz w:val="24"/>
          <w:szCs w:val="24"/>
        </w:rPr>
        <w:t>Türkiye Halk Bankası A.Ş</w:t>
      </w:r>
      <w:r w:rsidR="006637EE">
        <w:rPr>
          <w:rFonts w:ascii="Arial TUR" w:hAnsi="Arial TUR" w:cs="Arial TUR"/>
          <w:noProof/>
          <w:sz w:val="24"/>
          <w:szCs w:val="24"/>
        </w:rPr>
        <w:t>’y</w:t>
      </w:r>
      <w:r>
        <w:rPr>
          <w:rFonts w:ascii="Arial TUR" w:hAnsi="Arial TUR" w:cs="Arial TUR"/>
          <w:noProof/>
          <w:sz w:val="24"/>
          <w:szCs w:val="24"/>
        </w:rPr>
        <w:t>e</w:t>
      </w:r>
      <w:r w:rsidR="006637EE">
        <w:rPr>
          <w:rFonts w:ascii="Arial TUR" w:hAnsi="Arial TUR" w:cs="Arial TUR"/>
          <w:noProof/>
          <w:sz w:val="24"/>
          <w:szCs w:val="24"/>
        </w:rPr>
        <w:t xml:space="preserve">  tam yetki verdiğimi(zi) ve bu belge ile proje hesapları üzerinde Dicle Kalkınma Ajansı lehine mevduat rehni verdiğimi(zi) ve </w:t>
      </w:r>
      <w:r w:rsidRPr="00EE277B">
        <w:rPr>
          <w:rFonts w:ascii="Arial TUR" w:hAnsi="Arial TUR" w:cs="Arial TUR"/>
          <w:b/>
          <w:bCs/>
          <w:noProof/>
          <w:sz w:val="24"/>
          <w:szCs w:val="24"/>
        </w:rPr>
        <w:t>Türkiye Halk Bankası A.Ş</w:t>
      </w:r>
      <w:r w:rsidR="006637EE">
        <w:rPr>
          <w:rFonts w:ascii="Arial TUR" w:hAnsi="Arial TUR" w:cs="Arial TUR"/>
          <w:noProof/>
          <w:sz w:val="24"/>
          <w:szCs w:val="24"/>
        </w:rPr>
        <w:t>’n</w:t>
      </w:r>
      <w:r>
        <w:rPr>
          <w:rFonts w:ascii="Arial TUR" w:hAnsi="Arial TUR" w:cs="Arial TUR"/>
          <w:noProof/>
          <w:sz w:val="24"/>
          <w:szCs w:val="24"/>
        </w:rPr>
        <w:t>i</w:t>
      </w:r>
      <w:r w:rsidR="006637EE">
        <w:rPr>
          <w:rFonts w:ascii="Arial TUR" w:hAnsi="Arial TUR" w:cs="Arial TUR"/>
          <w:noProof/>
          <w:sz w:val="24"/>
          <w:szCs w:val="24"/>
        </w:rPr>
        <w:t>n proje hesabı üzerine Dicle Kalkınma Ajansı lehine mevduat rehin şerhini kayda almaya yetkili olduğunu kabul ve beyan ederim/ederiz.</w:t>
      </w:r>
    </w:p>
    <w:p w14:paraId="5C84EBE9" w14:textId="77777777" w:rsidR="006637EE" w:rsidRDefault="006637EE" w:rsidP="006637EE">
      <w:pPr>
        <w:autoSpaceDE w:val="0"/>
        <w:autoSpaceDN w:val="0"/>
        <w:adjustRightInd w:val="0"/>
        <w:ind w:firstLine="1418"/>
        <w:jc w:val="both"/>
        <w:rPr>
          <w:rFonts w:ascii="Arial TUR" w:hAnsi="Arial TUR" w:cs="Arial TUR"/>
          <w:noProof/>
          <w:sz w:val="24"/>
          <w:szCs w:val="24"/>
        </w:rPr>
      </w:pPr>
      <w:r>
        <w:rPr>
          <w:rFonts w:ascii="Arial TUR" w:hAnsi="Arial TUR" w:cs="Arial TUR"/>
          <w:noProof/>
          <w:sz w:val="24"/>
          <w:szCs w:val="24"/>
        </w:rPr>
        <w:t xml:space="preserve">Bu çerçevede, Bankacılık Kanunu’nun “Sırların Saklanması” başlıklı 73.maddesi ve “Sırların Açıklanması” başlıklı 159.maddesi hükümlerince, size proje hesapları ve/veya tarafımızla ilgili bilgilerin paylaşılması nedeniyle </w:t>
      </w:r>
      <w:r w:rsidR="00EE277B">
        <w:rPr>
          <w:rFonts w:ascii="Arial TUR" w:hAnsi="Arial TUR" w:cs="Arial TUR"/>
          <w:noProof/>
          <w:sz w:val="24"/>
          <w:szCs w:val="24"/>
        </w:rPr>
        <w:t>Halkbankası</w:t>
      </w:r>
      <w:r>
        <w:rPr>
          <w:rFonts w:ascii="Arial TUR" w:hAnsi="Arial TUR" w:cs="Arial TUR"/>
          <w:noProof/>
          <w:sz w:val="24"/>
          <w:szCs w:val="24"/>
        </w:rPr>
        <w:t xml:space="preserve">na ya da tarafım(ız)la ilgili araştırma yapacağınız T.C. Merkez Bankası’na veya proje hesabının açılacağı Bankaya herhangi bir sorumluluk tevdi etmeyeceğimi(zi) veya ve sizden Dicle Kalkınma Ajansından veya </w:t>
      </w:r>
      <w:r w:rsidR="00EE277B" w:rsidRPr="00EE277B">
        <w:rPr>
          <w:rFonts w:ascii="Arial TUR" w:hAnsi="Arial TUR" w:cs="Arial TUR"/>
          <w:b/>
          <w:bCs/>
          <w:noProof/>
          <w:sz w:val="24"/>
          <w:szCs w:val="24"/>
        </w:rPr>
        <w:t>Türkiye Halk Bankası A.Ş</w:t>
      </w:r>
      <w:r>
        <w:rPr>
          <w:rFonts w:ascii="Arial TUR" w:hAnsi="Arial TUR" w:cs="Arial TUR"/>
          <w:noProof/>
          <w:sz w:val="24"/>
          <w:szCs w:val="24"/>
        </w:rPr>
        <w:t>.’d</w:t>
      </w:r>
      <w:r w:rsidR="00EE277B">
        <w:rPr>
          <w:rFonts w:ascii="Arial TUR" w:hAnsi="Arial TUR" w:cs="Arial TUR"/>
          <w:noProof/>
          <w:sz w:val="24"/>
          <w:szCs w:val="24"/>
        </w:rPr>
        <w:t>e</w:t>
      </w:r>
      <w:r>
        <w:rPr>
          <w:rFonts w:ascii="Arial TUR" w:hAnsi="Arial TUR" w:cs="Arial TUR"/>
          <w:noProof/>
          <w:sz w:val="24"/>
          <w:szCs w:val="24"/>
        </w:rPr>
        <w:t>n ya da T.C. Merkez Bankası’ndan veya proje hesabının açılacağı Bankadan herhangi bir talepte bulunmayacağımı(zı) gayri kabili rücu olarak peşinen kabul ve taahhüt ederim/ederiz.</w:t>
      </w:r>
    </w:p>
    <w:p w14:paraId="725B1E50" w14:textId="77777777" w:rsidR="006637EE" w:rsidRDefault="006637EE" w:rsidP="006637EE">
      <w:pPr>
        <w:autoSpaceDE w:val="0"/>
        <w:autoSpaceDN w:val="0"/>
        <w:adjustRightInd w:val="0"/>
        <w:ind w:firstLine="1418"/>
        <w:jc w:val="both"/>
        <w:rPr>
          <w:rFonts w:ascii="Arial TUR" w:hAnsi="Arial TUR" w:cs="Arial TUR"/>
          <w:noProof/>
          <w:sz w:val="24"/>
          <w:szCs w:val="24"/>
        </w:rPr>
      </w:pP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p>
    <w:p w14:paraId="2CA6C6A5" w14:textId="77777777" w:rsidR="006637EE" w:rsidRDefault="006637EE" w:rsidP="006637EE">
      <w:pPr>
        <w:autoSpaceDE w:val="0"/>
        <w:autoSpaceDN w:val="0"/>
        <w:adjustRightInd w:val="0"/>
        <w:ind w:firstLine="1418"/>
        <w:jc w:val="both"/>
        <w:rPr>
          <w:rFonts w:ascii="Arial TUR" w:hAnsi="Arial TUR" w:cs="Arial TUR"/>
          <w:noProof/>
          <w:sz w:val="24"/>
          <w:szCs w:val="24"/>
        </w:rPr>
      </w:pP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t>Ad Soyad</w:t>
      </w:r>
    </w:p>
    <w:p w14:paraId="151F6ADB" w14:textId="77777777" w:rsidR="006637EE" w:rsidRDefault="006637EE" w:rsidP="006637EE">
      <w:pPr>
        <w:autoSpaceDE w:val="0"/>
        <w:autoSpaceDN w:val="0"/>
        <w:adjustRightInd w:val="0"/>
        <w:ind w:firstLine="1418"/>
        <w:jc w:val="both"/>
        <w:rPr>
          <w:rFonts w:ascii="Arial TUR" w:hAnsi="Arial TUR" w:cs="Arial TUR"/>
          <w:noProof/>
          <w:sz w:val="24"/>
          <w:szCs w:val="24"/>
        </w:rPr>
      </w:pP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t xml:space="preserve">Yetkili İmza(lar)/Kaşe </w:t>
      </w:r>
    </w:p>
    <w:p w14:paraId="71530EE6" w14:textId="77777777" w:rsidR="006637EE" w:rsidRPr="006637EE" w:rsidRDefault="006637EE" w:rsidP="006637EE">
      <w:pPr>
        <w:autoSpaceDE w:val="0"/>
        <w:autoSpaceDN w:val="0"/>
        <w:adjustRightInd w:val="0"/>
        <w:jc w:val="both"/>
        <w:rPr>
          <w:rFonts w:ascii="Arial TUR" w:hAnsi="Arial TUR" w:cs="Arial TUR"/>
          <w:b/>
          <w:bCs/>
          <w:noProof/>
          <w:sz w:val="24"/>
          <w:szCs w:val="24"/>
        </w:rPr>
      </w:pPr>
      <w:r>
        <w:rPr>
          <w:rFonts w:ascii="Arial TUR" w:hAnsi="Arial TUR" w:cs="Arial TUR"/>
          <w:b/>
          <w:bCs/>
          <w:noProof/>
          <w:sz w:val="24"/>
          <w:szCs w:val="24"/>
        </w:rPr>
        <w:t>Destek Yararlanıcısının</w:t>
      </w:r>
    </w:p>
    <w:p w14:paraId="1A6F885D" w14:textId="77777777" w:rsidR="006637EE" w:rsidRDefault="006637EE" w:rsidP="006637EE">
      <w:pPr>
        <w:autoSpaceDE w:val="0"/>
        <w:autoSpaceDN w:val="0"/>
        <w:adjustRightInd w:val="0"/>
        <w:jc w:val="both"/>
        <w:rPr>
          <w:rFonts w:ascii="Arial TUR" w:hAnsi="Arial TUR" w:cs="Arial TUR"/>
          <w:noProof/>
          <w:sz w:val="24"/>
          <w:szCs w:val="24"/>
        </w:rPr>
      </w:pPr>
      <w:r>
        <w:rPr>
          <w:rFonts w:ascii="Arial TUR" w:hAnsi="Arial TUR" w:cs="Arial TUR"/>
          <w:noProof/>
          <w:sz w:val="24"/>
          <w:szCs w:val="24"/>
        </w:rPr>
        <w:t>Adı Soyadı                                  :</w:t>
      </w:r>
    </w:p>
    <w:p w14:paraId="43CF2689" w14:textId="77777777" w:rsidR="006637EE" w:rsidRDefault="006637EE" w:rsidP="006637EE">
      <w:pPr>
        <w:autoSpaceDE w:val="0"/>
        <w:autoSpaceDN w:val="0"/>
        <w:adjustRightInd w:val="0"/>
        <w:jc w:val="both"/>
        <w:rPr>
          <w:rFonts w:ascii="Arial TUR" w:hAnsi="Arial TUR" w:cs="Arial TUR"/>
          <w:noProof/>
          <w:sz w:val="24"/>
          <w:szCs w:val="24"/>
        </w:rPr>
      </w:pPr>
      <w:r>
        <w:rPr>
          <w:rFonts w:ascii="Arial TUR" w:hAnsi="Arial TUR" w:cs="Arial TUR"/>
          <w:noProof/>
          <w:sz w:val="24"/>
          <w:szCs w:val="24"/>
        </w:rPr>
        <w:t>Resmi Ünvanı</w:t>
      </w:r>
      <w:r>
        <w:rPr>
          <w:rFonts w:ascii="Arial TUR" w:hAnsi="Arial TUR" w:cs="Arial TUR"/>
          <w:noProof/>
          <w:sz w:val="24"/>
          <w:szCs w:val="24"/>
        </w:rPr>
        <w:tab/>
      </w:r>
      <w:r>
        <w:rPr>
          <w:rFonts w:ascii="Arial TUR" w:hAnsi="Arial TUR" w:cs="Arial TUR"/>
          <w:noProof/>
          <w:sz w:val="24"/>
          <w:szCs w:val="24"/>
        </w:rPr>
        <w:tab/>
        <w:t xml:space="preserve">         :</w:t>
      </w:r>
    </w:p>
    <w:p w14:paraId="7D062BEF" w14:textId="77777777" w:rsidR="006637EE" w:rsidRDefault="006637EE" w:rsidP="006637EE">
      <w:pPr>
        <w:autoSpaceDE w:val="0"/>
        <w:autoSpaceDN w:val="0"/>
        <w:adjustRightInd w:val="0"/>
        <w:jc w:val="both"/>
        <w:rPr>
          <w:rFonts w:ascii="Arial TUR" w:hAnsi="Arial TUR" w:cs="Arial TUR"/>
          <w:noProof/>
          <w:sz w:val="24"/>
          <w:szCs w:val="24"/>
        </w:rPr>
      </w:pPr>
      <w:r>
        <w:rPr>
          <w:rFonts w:ascii="Arial TUR" w:hAnsi="Arial TUR" w:cs="Arial TUR"/>
          <w:noProof/>
          <w:sz w:val="24"/>
          <w:szCs w:val="24"/>
        </w:rPr>
        <w:t>Ticaret Sicil Numarası</w:t>
      </w:r>
      <w:r>
        <w:rPr>
          <w:rFonts w:ascii="Arial TUR" w:hAnsi="Arial TUR" w:cs="Arial TUR"/>
          <w:noProof/>
          <w:sz w:val="24"/>
          <w:szCs w:val="24"/>
        </w:rPr>
        <w:tab/>
        <w:t>:</w:t>
      </w:r>
    </w:p>
    <w:p w14:paraId="70D06BAE" w14:textId="77777777" w:rsidR="006637EE" w:rsidRDefault="006637EE" w:rsidP="006637EE">
      <w:pPr>
        <w:autoSpaceDE w:val="0"/>
        <w:autoSpaceDN w:val="0"/>
        <w:adjustRightInd w:val="0"/>
        <w:jc w:val="both"/>
        <w:rPr>
          <w:rFonts w:ascii="Arial TUR" w:hAnsi="Arial TUR" w:cs="Arial TUR"/>
          <w:noProof/>
          <w:sz w:val="24"/>
          <w:szCs w:val="24"/>
        </w:rPr>
      </w:pPr>
      <w:r>
        <w:rPr>
          <w:rFonts w:ascii="Arial TUR" w:hAnsi="Arial TUR" w:cs="Arial TUR"/>
          <w:noProof/>
          <w:sz w:val="24"/>
          <w:szCs w:val="24"/>
        </w:rPr>
        <w:t>Vergi No. ve Vergi Dairesi</w:t>
      </w:r>
      <w:r>
        <w:rPr>
          <w:rFonts w:ascii="Arial TUR" w:hAnsi="Arial TUR" w:cs="Arial TUR"/>
          <w:noProof/>
          <w:sz w:val="24"/>
          <w:szCs w:val="24"/>
        </w:rPr>
        <w:tab/>
        <w:t>:</w:t>
      </w:r>
    </w:p>
    <w:p w14:paraId="06BFD5CB" w14:textId="77777777" w:rsidR="00730874" w:rsidRDefault="006637EE" w:rsidP="006637EE">
      <w:pPr>
        <w:autoSpaceDE w:val="0"/>
        <w:autoSpaceDN w:val="0"/>
        <w:adjustRightInd w:val="0"/>
        <w:jc w:val="both"/>
      </w:pPr>
      <w:r>
        <w:rPr>
          <w:rFonts w:ascii="Arial TUR" w:hAnsi="Arial TUR" w:cs="Arial TUR"/>
          <w:noProof/>
          <w:sz w:val="24"/>
          <w:szCs w:val="24"/>
        </w:rPr>
        <w:t xml:space="preserve">Yukarıdaki tüm imzaların tarafımıza ait olduğunu beyan ederiz. </w:t>
      </w:r>
    </w:p>
    <w:sectPr w:rsidR="00730874" w:rsidSect="00167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7EE"/>
    <w:rsid w:val="00043ED7"/>
    <w:rsid w:val="001671B2"/>
    <w:rsid w:val="001B42EE"/>
    <w:rsid w:val="00410DF9"/>
    <w:rsid w:val="006637EE"/>
    <w:rsid w:val="00730874"/>
    <w:rsid w:val="009D4A17"/>
    <w:rsid w:val="00BE6C2D"/>
    <w:rsid w:val="00C27C7B"/>
    <w:rsid w:val="00CB27E7"/>
    <w:rsid w:val="00E06607"/>
    <w:rsid w:val="00E11845"/>
    <w:rsid w:val="00E363C6"/>
    <w:rsid w:val="00E95C2E"/>
    <w:rsid w:val="00EE277B"/>
    <w:rsid w:val="00EF4045"/>
    <w:rsid w:val="00FA2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01BD"/>
  <w15:docId w15:val="{7954F560-F881-4111-8863-7C40CF7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1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1808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Murat Katı</cp:lastModifiedBy>
  <cp:revision>11</cp:revision>
  <dcterms:created xsi:type="dcterms:W3CDTF">2018-08-01T11:24:00Z</dcterms:created>
  <dcterms:modified xsi:type="dcterms:W3CDTF">2025-06-11T11:53:00Z</dcterms:modified>
</cp:coreProperties>
</file>